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12/10/2015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check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measure 43 grant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talked about it and we are all on board with the new position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maintenance over break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hopefully it will rain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not morrea will maybe be able to water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plants in greenhouse?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leeks and brassicas still need a little more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broccoli only go in gopher wire beds- in between the lower artichokes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interns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google calendar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diana get your shit together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next quarter meetings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7pm on mondays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everything other week with david at the commuter lounge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other weeks will be in the park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 do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dig holes for where trees are gonna go in the orchard and the burms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arbor project-lets do 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suraya make a flyer for the craft workshop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mason send follow up email to mike about woodchips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flip compost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blackberry weeding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cut back passion fruit- especially in the redwood grove behind the garden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plants that we want to buy!! POssssss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asparagus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fig tree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loquat tree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blood orange tree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dicon radishes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spolanthees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ginger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sweet potatoes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climbing beans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expand pepper varieties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black beauty tomato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lemon cucumbers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white/tiny orange eggplants?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berkelely tye-dye tomato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individual tomato trellaces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red ochra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rhubarb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pommigranite tree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more sweet variety of passion fruit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purple beauty pepper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black beauty eggplant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zucchini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water melon (orange glow)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personal evaluation of this quarter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mason: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peppers were awesome this quarter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 faces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people step into their roles, or out of their roles. clarity of intent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gophers are really frustrating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bees are really fragile and sometimes disheartening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hard to have good forward planning in our communications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difficult to communicate with david and the co-op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doing more than my role, stepping up and doing a lot of everything. busy with a lot of things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our relationship with ben carson was a little sketchy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lets look at our memorandum of understanding and founding document (constitution, mission statements, etc.) and re-affirm and amend them. reflection of our goals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thriving co-op with more people(freshmen definitely)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grow measure (small student fee to support student gardener positions)- something for the campus wide agriculture community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80 year plan?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expand funding opportunities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increase plant diversity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suraya: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holding it down! we feel like we have a lot of autonomy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re-vamp everything! job descriptions to actual productivity and intention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needing to set aside artistic expectations for how our garden functions (redefining beauty)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planning of workshop makes her realize how much discomfort she feels around being a leader, expand garden work to get more guidance before mentoring people on how to do things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to protest the building on top of the garden (development of kresge)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diana: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stoked on succulent spiral, visions that are coming through, including structure that are coming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being in the greenhouse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feeling a stabilization of the co-op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difficult starting plants and then watching them die, not as productive as it could have been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garden has less people circulating this quarter than usual (need of outreach). hard to organize things for people when you feel like nobody is going to show 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changing of power within kresge (the administration)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clear structure and inheritance for the structure of the co-op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clear crop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are doing it- doing the things that we are saying we are going to 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implenting things in the garden that we’re stoked 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rallying the troops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internship not coming through- limiting in the growth of the garden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gophers suck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figuring out my role in the garden because of no interns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need a more stable crop plan for next year!!!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grow upwards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next steps: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process of grants, make sure that everybody knows how to do 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grant writing workshop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email mike about woodchips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talk to janine about job and email david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talk to stefan, tanja, and lorene about meeting time.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buy stuff on POs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12/1/2015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check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weather forecast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David’s class spring quarter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outreach to the chillers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work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workshop date- January 31st</w:t>
        <w:tab/>
        <w:t xml:space="preserve">- Make backup plan for rain. Keep it on one PO for event.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common grounds expo and retreat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shopping trip and follow-up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sage bundles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garden history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Next Steps: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Diana find receipt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poke in bell beans west orchard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cover crop apple orchard, pizza slice, and bottom c bed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outreach coordinator… Tess?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make a poster to put up during workdays in Piazetta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review internship applications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move the raspberries to a bottom bed in pizza slice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revamp garden sign and gate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invite stevegar camping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sharpen tools with Ian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11/24/2015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check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last work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-planted cilantro on friday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-planted garlic also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-diana planted leeks and other shit in the greenhouse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-flowers are happening!!!!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tess and diana going to the store to get seeds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felcos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tool sharpener?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stop and get paints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woodchips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they’re on there 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redefining paths: scraping away the ugly looking stuff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sheet mulching? what do we think about newspaper?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winter workshop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Tree pruning? tess leads this one. Not sure what date because of the trees yo, but the second half of the quarter probably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Crafting workshop? Sage bundles/tea bundles/donating art to the garden? Let’s paint signs. suraya leads this one. January 24th!!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winter intern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Mason:Friday 8:30-10:30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Diana: Wednesday Mornings 9-11 (Diana can also maybe go to Davids thing at 2-4:40)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Tess: Thurs 9-11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Suraya:Thurs 9-11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Diana will not be here in the spring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Digging holes in the orchard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want to put more trees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Holes will get rained in in preparation for the transplant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11/10/2015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check-in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last workday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compost workshop was a success! awesome job everyone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fiswig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tess go to fiswig thing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coordinated harvest festival?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-coordinated crop plan between multiple gardens for feast purposes things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-why are we disconnected from the university farms/agriculture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-lets share volunteer groups, tools, groups, mentors(want to hold workshops in different spaces?)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camping trip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food-co op and the big creek cabin (suraya will follow up)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weekend trip second week of spring before shit hits the fan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arbor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parallel up the garden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communication was happening about this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ideally 8 foot wide across the path- posts 1-2 feet in the ground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next work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continue putting in posts and look for wood to put arbor stuff for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work on the cactus spiral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transplanting raspberries/take out wiring and trellaces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cut back mexican sage and pineapple sage and transplant some of it to the hugelculture to stop erosion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work on trenching project at the bottom gate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next steps: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mason send tess what grants he knows about?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workshops or events should we have at the garden?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11/3/15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Agenda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Check-in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Meeting w David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Workshop on Sunday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Last/ Next workday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Monday Planting w Food&amp;Community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Hiring Process/Outreach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P.O.’s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To-Do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Mason’s class: 2pm-4:40pm  planting garlic beneath strawberries D&amp; E bottom most beds--cover crop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Sun: pre-irrigation D&amp; E beds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Cover-crop 3rd greenhouse bed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Cilantro to D3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Thurs: pre-irrigate pepper bed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Weeding for compost party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Transplant peppers from g-house to perenial zone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CC pizza slice (establish paths?)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Crazy Flowers from Jim -- don’t walk on garden sanctuary by Eastside bench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David’s internship dream plan: Lecture/Workshop across gardens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$2,350 on Liz’s grant----&gt;1,350 for spending 1,000 for outreach position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P.O.: seed order (Johnny’s seeds), good-ass hammock (w lock), art supplies? straw bales, clippers, gloves, shed, wheelbarrow wheels x2, heavy duty trash bags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10/20/15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Check-In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Next Steps from last week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Diana’s meeting with David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Suraya’s Meeting with David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Finances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Indiv/collective work plans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future co-op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Compost Workshop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Internship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Camping Trip- April 16th and 17th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Stevenson? Food co-op?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Last/Next workday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To Do: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-Plant peas in trellis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-Plant cover crop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-Plant the arugula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-put compost in the edge of the shady grove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Next Steps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ddddddd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10/13/2015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Jobs-goals objectives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Cover crop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Workshops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Camping trip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Workday/next/last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Outreach ideas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Eric’s Job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Workday Next, plant snap peas in trellised beds in D section, cover crop starting bottom east, Tess bring the beans and rice, beehive work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Last workday. Note of stoke, for Stephen, Tanya, and Laurine. And Sophia comes sometimes to.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Winter workshop garden crafts, garden dyes, sage bundles, teas bags,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Spring workshop Renaissance faire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Outreach Ideas- Free flower friday, Flyer “I don’t work out I work outside”, Moonlight party in garden, drop name in conversation.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Compost tea workshop Sunday Nov 8th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-Make </w:t>
        <w:tab/>
        <w:t xml:space="preserve">compost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-Have tea party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Give herb walk lesson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do not want to be obligated to teach the garden class. TAing is very separate from the garden co-op and should not be tied together. “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Coordinate course enrollment, grading, and evaluations in conjunction with Kresge administration”. Add language about the physical upkeep of the garden space.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could improve on, goal setting for the year, monthly meeting with supervisor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Camping Trip Idea, visit Organic farm together and work.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Next Steps: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-Diana: Transport files from dropbox to drive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-Mason: Contact david about email communications and meeting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-All:Look at and revise great law of peace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-All: Where to go camping and when? Think about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-Tess: Write the job description you want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-Suraya: Make flyer compost tea party nov 8th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Attendance: Mason, Tess, Diana, Erik, Suraya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9/23/2015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-check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welcome back meeting friday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-5:00-7:00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-weeding/garden tour/whats 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-plant out a couple beds to get people stoked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-two on D &amp; one on E beds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-potatoes, bok choy, onion/leeks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meeting times for this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-Friday 2 hours before sundown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-sunday 9-noon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-EVERYBODY PUT YOUR CALENDAR UP ON GOOGLE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financial update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-we got measure 43 for liz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-we have $1800 for tools/plants or whatever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-we will have to talk to david about financial matters more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-we can start logging hours this week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-lets keep 1 record of all the hours we log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-lets write notes about what we did so that we know whats going 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-in the binder and on the interwebs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-we don’t know how many hours we can log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e-mail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-tess is going to send it out later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interns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-4 of them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-signatures from david and someone else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-interns come to the business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harvest fest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-sunday from 11-5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-tabling from whenever we can get there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-Diana morning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-Suraya afternoon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-mason afternoon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starts/seed box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-diana will go to the greenhouse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-lets pick out some seeds(then we did that)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-no kale for 100 days to keep the pests 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-peas, spinach, charred, garlic, arugula,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david shaw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-he is involved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-once a month meeting with david in the common ground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9/30/15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To Do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we did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to plant tomorrow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ben carson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dave shaw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food co-op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outreach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crop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cover cropping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hot sauce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next week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Tess &amp; Mason at Thursday 9am-11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Liz &amp; Suraya Monday 9am-11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Eric &amp; Diana Tuesdays 4pm-6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Next Steps: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Mason bring Diana cilantro seeds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Friday work day make syllabus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Liz and Suraya sell to co-op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Diana start chard and cilantro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Diana give apprentice book to eric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Gofer wire bed that raspberries are going into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Pot raspberries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Bring dirt to cactus spiral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Sift compost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Mulch paths with straw by compost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Plant bed of beets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Blackberry hunting in shady grove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Rotten fruit pickup anywhere in garden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Plant flower east side bed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Fix nest with sticks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Flip compost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October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Getting paid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David’s Class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Internships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Garden to garden meeting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Thursday at 9am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Do List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That Frat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Co-op coalition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Next Steps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November 6 plant garlic in garden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Contacting other co-op’s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Finish started trenches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Fill in spyral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Cover Crop! Start with east side beds that have not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Tear down berryland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Next steps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Tess &amp; Eric start syllabus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Diana &amp; Tess crop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Type up time sheets &amp; upload to drive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Diana will bring food for potluck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Email about woodchips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